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DCFC3" w14:textId="77777777" w:rsidR="00E101EC" w:rsidRDefault="00E101EC" w:rsidP="00E101EC">
      <w:r>
        <w:rPr>
          <w:noProof/>
          <w:lang w:eastAsia="en-GB"/>
        </w:rPr>
        <mc:AlternateContent>
          <mc:Choice Requires="wps">
            <w:drawing>
              <wp:anchor distT="0" distB="0" distL="114300" distR="114300" simplePos="0" relativeHeight="251659264" behindDoc="0" locked="0" layoutInCell="0" allowOverlap="1" wp14:anchorId="76320DA0" wp14:editId="7941A5D6">
                <wp:simplePos x="0" y="0"/>
                <wp:positionH relativeFrom="column">
                  <wp:posOffset>2385030</wp:posOffset>
                </wp:positionH>
                <wp:positionV relativeFrom="page">
                  <wp:posOffset>457200</wp:posOffset>
                </wp:positionV>
                <wp:extent cx="2498474" cy="1158949"/>
                <wp:effectExtent l="0" t="0" r="0"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8474" cy="11589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A5D11" w14:textId="77777777" w:rsidR="003C4E2C" w:rsidRPr="003C4E2C" w:rsidRDefault="003C4E2C" w:rsidP="003C4E2C">
                            <w:pPr>
                              <w:pStyle w:val="Heading7"/>
                              <w:jc w:val="right"/>
                              <w:rPr>
                                <w:sz w:val="20"/>
                                <w:szCs w:val="20"/>
                              </w:rPr>
                            </w:pPr>
                            <w:r w:rsidRPr="003C4E2C">
                              <w:rPr>
                                <w:sz w:val="20"/>
                                <w:szCs w:val="20"/>
                              </w:rPr>
                              <w:t>Children’s Services</w:t>
                            </w:r>
                          </w:p>
                          <w:p w14:paraId="17212F78"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 xml:space="preserve">                                   Town Hall</w:t>
                            </w:r>
                          </w:p>
                          <w:p w14:paraId="6F26BD59"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 xml:space="preserve">                                    St Ives Road</w:t>
                            </w:r>
                          </w:p>
                          <w:p w14:paraId="3C3AE65C"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Maidenhead</w:t>
                            </w:r>
                          </w:p>
                          <w:p w14:paraId="3AA427F8" w14:textId="77777777" w:rsidR="00E101EC" w:rsidRPr="003C4E2C" w:rsidRDefault="003C4E2C" w:rsidP="003C4E2C">
                            <w:pPr>
                              <w:jc w:val="right"/>
                              <w:rPr>
                                <w:rFonts w:ascii="Arial" w:hAnsi="Arial" w:cs="Arial"/>
                                <w:sz w:val="20"/>
                                <w:szCs w:val="20"/>
                              </w:rPr>
                            </w:pPr>
                            <w:r w:rsidRPr="003C4E2C">
                              <w:rPr>
                                <w:rFonts w:ascii="Arial" w:hAnsi="Arial" w:cs="Arial"/>
                                <w:sz w:val="20"/>
                                <w:szCs w:val="20"/>
                              </w:rPr>
                              <w:t>SL6 1RF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6320DA0" id="_x0000_t202" coordsize="21600,21600" o:spt="202" path="m,l,21600r21600,l21600,xe">
                <v:stroke joinstyle="miter"/>
                <v:path gradientshapeok="t" o:connecttype="rect"/>
              </v:shapetype>
              <v:shape id="Text Box 3" o:spid="_x0000_s1026" type="#_x0000_t202" style="position:absolute;margin-left:187.8pt;margin-top:36pt;width:196.75pt;height:9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" o:allowincell="f" filled="f" stroked="f">
                <v:textbox>
                  <w:txbxContent>
                    <w:p w14:paraId="408A5D11" w14:textId="77777777" w:rsidR="003C4E2C" w:rsidRPr="003C4E2C" w:rsidRDefault="003C4E2C" w:rsidP="003C4E2C">
                      <w:pPr>
                        <w:pStyle w:val="Heading7"/>
                        <w:jc w:val="right"/>
                        <w:rPr>
                          <w:sz w:val="20"/>
                          <w:szCs w:val="20"/>
                        </w:rPr>
                      </w:pPr>
                      <w:r w:rsidRPr="003C4E2C">
                        <w:rPr>
                          <w:sz w:val="20"/>
                          <w:szCs w:val="20"/>
                        </w:rPr>
                        <w:t>Children’s Services</w:t>
                      </w:r>
                    </w:p>
                    <w:p w14:paraId="17212F78"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 xml:space="preserve">                                   Town Hall</w:t>
                      </w:r>
                    </w:p>
                    <w:p w14:paraId="6F26BD59"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 xml:space="preserve">                                    St Ives Road</w:t>
                      </w:r>
                    </w:p>
                    <w:p w14:paraId="3C3AE65C" w14:textId="77777777" w:rsidR="003C4E2C" w:rsidRPr="003C4E2C" w:rsidRDefault="003C4E2C" w:rsidP="003C4E2C">
                      <w:pPr>
                        <w:jc w:val="right"/>
                        <w:rPr>
                          <w:rFonts w:ascii="Arial" w:hAnsi="Arial" w:cs="Arial"/>
                          <w:sz w:val="20"/>
                          <w:szCs w:val="20"/>
                        </w:rPr>
                      </w:pPr>
                      <w:r w:rsidRPr="003C4E2C">
                        <w:rPr>
                          <w:rFonts w:ascii="Arial" w:hAnsi="Arial" w:cs="Arial"/>
                          <w:sz w:val="20"/>
                          <w:szCs w:val="20"/>
                        </w:rPr>
                        <w:t>Maidenhead</w:t>
                      </w:r>
                    </w:p>
                    <w:p w14:paraId="3AA427F8" w14:textId="77777777" w:rsidR="00E101EC" w:rsidRPr="003C4E2C" w:rsidRDefault="003C4E2C" w:rsidP="003C4E2C">
                      <w:pPr>
                        <w:jc w:val="right"/>
                        <w:rPr>
                          <w:rFonts w:ascii="Arial" w:hAnsi="Arial" w:cs="Arial"/>
                          <w:sz w:val="20"/>
                          <w:szCs w:val="20"/>
                        </w:rPr>
                      </w:pPr>
                      <w:r w:rsidRPr="003C4E2C">
                        <w:rPr>
                          <w:rFonts w:ascii="Arial" w:hAnsi="Arial" w:cs="Arial"/>
                          <w:sz w:val="20"/>
                          <w:szCs w:val="20"/>
                        </w:rPr>
                        <w:t>SL6 1RF</w:t>
                      </w:r>
                    </w:p>
                  </w:txbxContent>
                </v:textbox>
                <w10:wrap anchory="page"/>
              </v:shape>
            </w:pict>
          </mc:Fallback>
        </mc:AlternateContent>
      </w:r>
    </w:p>
    <w:p w14:paraId="7558126D" w14:textId="77777777" w:rsidR="00E101EC" w:rsidRDefault="00E101EC" w:rsidP="00E101EC">
      <w:pPr>
        <w:rPr>
          <w:rFonts w:ascii="Arial" w:hAnsi="Arial" w:cs="Arial"/>
          <w:sz w:val="22"/>
          <w:szCs w:val="22"/>
        </w:rPr>
      </w:pPr>
      <w:bookmarkStart w:id="0" w:name="Text2"/>
    </w:p>
    <w:bookmarkEnd w:id="0"/>
    <w:p w14:paraId="4EC7CE58" w14:textId="77777777" w:rsidR="00E101EC" w:rsidRPr="00541EBE" w:rsidRDefault="00E101EC" w:rsidP="00E101EC">
      <w:pPr>
        <w:tabs>
          <w:tab w:val="left" w:pos="1276"/>
        </w:tabs>
        <w:rPr>
          <w:rFonts w:ascii="Arial" w:hAnsi="Arial" w:cs="Arial"/>
          <w:sz w:val="22"/>
          <w:szCs w:val="22"/>
        </w:rPr>
      </w:pPr>
      <w:r>
        <w:rPr>
          <w:rFonts w:ascii="Arial" w:hAnsi="Arial" w:cs="Arial"/>
          <w:sz w:val="22"/>
          <w:szCs w:val="22"/>
        </w:rPr>
        <w:t xml:space="preserve"> </w:t>
      </w:r>
    </w:p>
    <w:p w14:paraId="6243E25B" w14:textId="77777777" w:rsidR="00E101EC" w:rsidRPr="00541EBE" w:rsidRDefault="00E101EC" w:rsidP="00E101EC">
      <w:pPr>
        <w:tabs>
          <w:tab w:val="left" w:pos="1276"/>
        </w:tabs>
        <w:rPr>
          <w:rFonts w:ascii="Arial" w:hAnsi="Arial" w:cs="Arial"/>
          <w:sz w:val="22"/>
          <w:szCs w:val="22"/>
        </w:rPr>
      </w:pPr>
      <w:r>
        <w:rPr>
          <w:rFonts w:ascii="Arial" w:hAnsi="Arial" w:cs="Arial"/>
          <w:sz w:val="22"/>
          <w:szCs w:val="22"/>
        </w:rPr>
        <w:t xml:space="preserve"> </w:t>
      </w:r>
    </w:p>
    <w:p w14:paraId="614F9579" w14:textId="77777777" w:rsidR="00E101EC" w:rsidRPr="00541EBE" w:rsidRDefault="008630A8" w:rsidP="00E101EC">
      <w:pPr>
        <w:tabs>
          <w:tab w:val="left" w:pos="1276"/>
        </w:tabs>
        <w:rPr>
          <w:rFonts w:ascii="Arial" w:hAnsi="Arial" w:cs="Arial"/>
          <w:sz w:val="22"/>
          <w:szCs w:val="22"/>
        </w:rPr>
      </w:pPr>
      <w:r w:rsidRPr="00A75603">
        <w:rPr>
          <w:rFonts w:ascii="Arial" w:hAnsi="Arial" w:cs="Arial"/>
          <w:noProof/>
          <w:lang w:eastAsia="en-GB"/>
        </w:rPr>
        <mc:AlternateContent>
          <mc:Choice Requires="wps">
            <w:drawing>
              <wp:anchor distT="0" distB="0" distL="114300" distR="114300" simplePos="0" relativeHeight="251660288" behindDoc="0" locked="0" layoutInCell="0" allowOverlap="1" wp14:anchorId="6684068A" wp14:editId="71FBC973">
                <wp:simplePos x="0" y="0"/>
                <wp:positionH relativeFrom="column">
                  <wp:posOffset>3070860</wp:posOffset>
                </wp:positionH>
                <wp:positionV relativeFrom="page">
                  <wp:posOffset>1495425</wp:posOffset>
                </wp:positionV>
                <wp:extent cx="3372485" cy="6000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2485" cy="600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F670A" w14:textId="77777777" w:rsidR="00E101EC" w:rsidRPr="00455567" w:rsidRDefault="00E101EC" w:rsidP="0096698C">
                            <w:pPr>
                              <w:ind w:left="720"/>
                              <w:rPr>
                                <w:rFonts w:asciiTheme="minorHAnsi" w:hAnsiTheme="minorHAnsi" w:cs="Arial"/>
                                <w:sz w:val="22"/>
                                <w:szCs w:val="22"/>
                              </w:rPr>
                            </w:pPr>
                            <w:r w:rsidRPr="00455567">
                              <w:rPr>
                                <w:rFonts w:asciiTheme="minorHAnsi" w:hAnsiTheme="minorHAnsi" w:cs="Arial"/>
                                <w:sz w:val="22"/>
                                <w:szCs w:val="22"/>
                              </w:rPr>
                              <w:t xml:space="preserve">Enquiries to: </w:t>
                            </w:r>
                            <w:r w:rsidR="003C4E2C" w:rsidRPr="00455567">
                              <w:rPr>
                                <w:rFonts w:asciiTheme="minorHAnsi" w:hAnsiTheme="minorHAnsi" w:cs="Arial"/>
                                <w:sz w:val="22"/>
                                <w:szCs w:val="22"/>
                              </w:rPr>
                              <w:t xml:space="preserve">Educational Psychology Team </w:t>
                            </w:r>
                          </w:p>
                          <w:p w14:paraId="6720B0C3" w14:textId="4A2E83C6" w:rsidR="00E101EC" w:rsidRPr="00455567" w:rsidRDefault="00E101EC" w:rsidP="0096698C">
                            <w:pPr>
                              <w:ind w:firstLine="720"/>
                              <w:rPr>
                                <w:rFonts w:asciiTheme="minorHAnsi" w:hAnsiTheme="minorHAnsi" w:cs="Arial"/>
                                <w:sz w:val="22"/>
                                <w:szCs w:val="22"/>
                              </w:rPr>
                            </w:pPr>
                            <w:r w:rsidRPr="00455567">
                              <w:rPr>
                                <w:rFonts w:asciiTheme="minorHAnsi" w:hAnsiTheme="minorHAnsi" w:cs="Arial"/>
                                <w:sz w:val="22"/>
                                <w:szCs w:val="22"/>
                              </w:rPr>
                              <w:t xml:space="preserve">Phone: </w:t>
                            </w:r>
                            <w:r w:rsidR="003A76D4" w:rsidRPr="002C156B">
                              <w:rPr>
                                <w:rFonts w:cs="Calibri"/>
                                <w:color w:val="000000"/>
                                <w:sz w:val="22"/>
                                <w:szCs w:val="20"/>
                                <w:shd w:val="clear" w:color="auto" w:fill="FFFFFF"/>
                              </w:rPr>
                              <w:t>07926 075 218</w:t>
                            </w:r>
                          </w:p>
                          <w:p w14:paraId="6C2A29A4" w14:textId="77777777" w:rsidR="00E101EC" w:rsidRPr="00455567" w:rsidRDefault="00E101EC" w:rsidP="0096698C">
                            <w:pPr>
                              <w:ind w:firstLine="720"/>
                              <w:rPr>
                                <w:rFonts w:asciiTheme="minorHAnsi" w:hAnsiTheme="minorHAnsi" w:cs="Arial"/>
                                <w:sz w:val="22"/>
                                <w:szCs w:val="22"/>
                              </w:rPr>
                            </w:pPr>
                            <w:r w:rsidRPr="00455567">
                              <w:rPr>
                                <w:rFonts w:asciiTheme="minorHAnsi" w:hAnsiTheme="minorHAnsi" w:cs="Arial"/>
                                <w:sz w:val="22"/>
                                <w:szCs w:val="22"/>
                              </w:rPr>
                              <w:t xml:space="preserve">Email: </w:t>
                            </w:r>
                            <w:hyperlink r:id="rId8" w:history="1">
                              <w:r w:rsidR="009D72E2" w:rsidRPr="00455567">
                                <w:rPr>
                                  <w:rStyle w:val="Hyperlink"/>
                                  <w:rFonts w:asciiTheme="minorHAnsi" w:hAnsiTheme="minorHAnsi" w:cs="Arial"/>
                                  <w:sz w:val="22"/>
                                  <w:szCs w:val="22"/>
                                </w:rPr>
                                <w:t>edpsych@achievingforchildren.org.uk</w:t>
                              </w:r>
                            </w:hyperlink>
                          </w:p>
                          <w:p w14:paraId="288C5BA3" w14:textId="77777777" w:rsidR="00E101EC" w:rsidRPr="001619D6" w:rsidRDefault="00E101EC" w:rsidP="00E101EC">
                            <w:pPr>
                              <w:rPr>
                                <w:rFonts w:asciiTheme="minorHAnsi" w:hAnsiTheme="minorHAnsi"/>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84068A" id="Text Box 2" o:spid="_x0000_s1027" type="#_x0000_t202" style="position:absolute;margin-left:241.8pt;margin-top:117.75pt;width:265.55pt;height:4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" o:allowincell="f" filled="f" stroked="f">
                <v:textbox>
                  <w:txbxContent>
                    <w:p w14:paraId="3EFF670A" w14:textId="77777777" w:rsidR="00E101EC" w:rsidRPr="00455567" w:rsidRDefault="00E101EC" w:rsidP="0096698C">
                      <w:pPr>
                        <w:ind w:left="720"/>
                        <w:rPr>
                          <w:rFonts w:asciiTheme="minorHAnsi" w:hAnsiTheme="minorHAnsi" w:cs="Arial"/>
                          <w:sz w:val="22"/>
                          <w:szCs w:val="22"/>
                        </w:rPr>
                      </w:pPr>
                      <w:r w:rsidRPr="00455567">
                        <w:rPr>
                          <w:rFonts w:asciiTheme="minorHAnsi" w:hAnsiTheme="minorHAnsi" w:cs="Arial"/>
                          <w:sz w:val="22"/>
                          <w:szCs w:val="22"/>
                        </w:rPr>
                        <w:t xml:space="preserve">Enquiries to: </w:t>
                      </w:r>
                      <w:r w:rsidR="003C4E2C" w:rsidRPr="00455567">
                        <w:rPr>
                          <w:rFonts w:asciiTheme="minorHAnsi" w:hAnsiTheme="minorHAnsi" w:cs="Arial"/>
                          <w:sz w:val="22"/>
                          <w:szCs w:val="22"/>
                        </w:rPr>
                        <w:t xml:space="preserve">Educational Psychology Team </w:t>
                      </w:r>
                    </w:p>
                    <w:p w14:paraId="6720B0C3" w14:textId="4A2E83C6" w:rsidR="00E101EC" w:rsidRPr="00455567" w:rsidRDefault="00E101EC" w:rsidP="0096698C">
                      <w:pPr>
                        <w:ind w:firstLine="720"/>
                        <w:rPr>
                          <w:rFonts w:asciiTheme="minorHAnsi" w:hAnsiTheme="minorHAnsi" w:cs="Arial"/>
                          <w:sz w:val="22"/>
                          <w:szCs w:val="22"/>
                        </w:rPr>
                      </w:pPr>
                      <w:r w:rsidRPr="00455567">
                        <w:rPr>
                          <w:rFonts w:asciiTheme="minorHAnsi" w:hAnsiTheme="minorHAnsi" w:cs="Arial"/>
                          <w:sz w:val="22"/>
                          <w:szCs w:val="22"/>
                        </w:rPr>
                        <w:t xml:space="preserve">Phone: </w:t>
                      </w:r>
                      <w:r w:rsidR="003A76D4" w:rsidRPr="002C156B">
                        <w:rPr>
                          <w:rFonts w:cs="Calibri"/>
                          <w:color w:val="000000"/>
                          <w:sz w:val="22"/>
                          <w:szCs w:val="20"/>
                          <w:shd w:val="clear" w:color="auto" w:fill="FFFFFF"/>
                        </w:rPr>
                        <w:t>07926 075 218</w:t>
                      </w:r>
                    </w:p>
                    <w:p w14:paraId="6C2A29A4" w14:textId="77777777" w:rsidR="00E101EC" w:rsidRPr="00455567" w:rsidRDefault="00E101EC" w:rsidP="0096698C">
                      <w:pPr>
                        <w:ind w:firstLine="720"/>
                        <w:rPr>
                          <w:rFonts w:asciiTheme="minorHAnsi" w:hAnsiTheme="minorHAnsi" w:cs="Arial"/>
                          <w:sz w:val="22"/>
                          <w:szCs w:val="22"/>
                        </w:rPr>
                      </w:pPr>
                      <w:r w:rsidRPr="00455567">
                        <w:rPr>
                          <w:rFonts w:asciiTheme="minorHAnsi" w:hAnsiTheme="minorHAnsi" w:cs="Arial"/>
                          <w:sz w:val="22"/>
                          <w:szCs w:val="22"/>
                        </w:rPr>
                        <w:t xml:space="preserve">Email: </w:t>
                      </w:r>
                      <w:hyperlink r:id="rId9" w:history="1">
                        <w:r w:rsidR="009D72E2" w:rsidRPr="00455567">
                          <w:rPr>
                            <w:rStyle w:val="Hyperlink"/>
                            <w:rFonts w:asciiTheme="minorHAnsi" w:hAnsiTheme="minorHAnsi" w:cs="Arial"/>
                            <w:sz w:val="22"/>
                            <w:szCs w:val="22"/>
                          </w:rPr>
                          <w:t>edpsych@achievingforchildren.org.uk</w:t>
                        </w:r>
                      </w:hyperlink>
                    </w:p>
                    <w:p w14:paraId="288C5BA3" w14:textId="77777777" w:rsidR="00E101EC" w:rsidRPr="001619D6" w:rsidRDefault="00E101EC" w:rsidP="00E101EC">
                      <w:pPr>
                        <w:rPr>
                          <w:rFonts w:asciiTheme="minorHAnsi" w:hAnsiTheme="minorHAnsi"/>
                        </w:rPr>
                      </w:pPr>
                    </w:p>
                  </w:txbxContent>
                </v:textbox>
                <w10:wrap anchory="page"/>
              </v:shape>
            </w:pict>
          </mc:Fallback>
        </mc:AlternateContent>
      </w:r>
      <w:r w:rsidR="00E101EC">
        <w:rPr>
          <w:rFonts w:ascii="Arial" w:hAnsi="Arial" w:cs="Arial"/>
          <w:sz w:val="22"/>
          <w:szCs w:val="22"/>
        </w:rPr>
        <w:t xml:space="preserve"> </w:t>
      </w:r>
    </w:p>
    <w:p w14:paraId="452629AF" w14:textId="77777777" w:rsidR="00E101EC" w:rsidRPr="001619D6" w:rsidRDefault="00E101EC" w:rsidP="00E101EC">
      <w:pPr>
        <w:tabs>
          <w:tab w:val="left" w:pos="1276"/>
        </w:tabs>
        <w:rPr>
          <w:rFonts w:asciiTheme="minorHAnsi" w:hAnsiTheme="minorHAnsi" w:cs="Arial"/>
        </w:rPr>
      </w:pPr>
      <w:r>
        <w:rPr>
          <w:rFonts w:ascii="Arial" w:hAnsi="Arial" w:cs="Arial"/>
          <w:sz w:val="22"/>
          <w:szCs w:val="22"/>
        </w:rPr>
        <w:t xml:space="preserve"> </w:t>
      </w:r>
    </w:p>
    <w:p w14:paraId="6419F989" w14:textId="77777777" w:rsidR="00E101EC" w:rsidRPr="001619D6" w:rsidRDefault="00E101EC" w:rsidP="00E101EC">
      <w:pPr>
        <w:rPr>
          <w:rFonts w:asciiTheme="minorHAnsi" w:hAnsiTheme="minorHAnsi" w:cs="Arial"/>
        </w:rPr>
      </w:pPr>
    </w:p>
    <w:p w14:paraId="5386EA3D" w14:textId="77777777" w:rsidR="00455567" w:rsidRDefault="00455567" w:rsidP="00455567">
      <w:pPr>
        <w:jc w:val="center"/>
        <w:rPr>
          <w:rFonts w:asciiTheme="minorHAnsi" w:hAnsiTheme="minorHAnsi" w:cs="Arial"/>
        </w:rPr>
      </w:pPr>
      <w:r>
        <w:rPr>
          <w:rFonts w:asciiTheme="minorHAnsi" w:hAnsiTheme="minorHAnsi" w:cs="Arial"/>
        </w:rPr>
        <w:t xml:space="preserve">                                                     </w:t>
      </w:r>
    </w:p>
    <w:p w14:paraId="79D50E75" w14:textId="075742FF" w:rsidR="00F41FEC" w:rsidRPr="00FC217E" w:rsidRDefault="00455567" w:rsidP="0096698C">
      <w:pPr>
        <w:jc w:val="center"/>
        <w:rPr>
          <w:rFonts w:asciiTheme="minorHAnsi" w:hAnsiTheme="minorHAnsi" w:cs="Arial"/>
        </w:rPr>
      </w:pPr>
      <w:r>
        <w:rPr>
          <w:rFonts w:asciiTheme="minorHAnsi" w:hAnsiTheme="minorHAnsi" w:cs="Arial"/>
        </w:rPr>
        <w:t xml:space="preserve">                                                        </w:t>
      </w:r>
      <w:r w:rsidR="0096698C">
        <w:rPr>
          <w:rFonts w:asciiTheme="minorHAnsi" w:hAnsiTheme="minorHAnsi" w:cs="Arial"/>
        </w:rPr>
        <w:tab/>
      </w:r>
      <w:r w:rsidR="0096698C">
        <w:rPr>
          <w:rFonts w:asciiTheme="minorHAnsi" w:hAnsiTheme="minorHAnsi" w:cs="Arial"/>
        </w:rPr>
        <w:tab/>
      </w:r>
      <w:r w:rsidR="0096698C">
        <w:rPr>
          <w:rFonts w:asciiTheme="minorHAnsi" w:hAnsiTheme="minorHAnsi" w:cs="Arial"/>
        </w:rPr>
        <w:tab/>
      </w:r>
      <w:r w:rsidR="0096698C">
        <w:rPr>
          <w:rFonts w:asciiTheme="minorHAnsi" w:hAnsiTheme="minorHAnsi" w:cs="Arial"/>
        </w:rPr>
        <w:tab/>
      </w:r>
      <w:r w:rsidR="0096698C">
        <w:rPr>
          <w:rFonts w:asciiTheme="minorHAnsi" w:hAnsiTheme="minorHAnsi" w:cs="Arial"/>
        </w:rPr>
        <w:tab/>
      </w:r>
      <w:r w:rsidR="0096698C">
        <w:rPr>
          <w:rFonts w:asciiTheme="minorHAnsi" w:hAnsiTheme="minorHAnsi" w:cs="Arial"/>
        </w:rPr>
        <w:tab/>
      </w:r>
      <w:r w:rsidR="001648E8">
        <w:rPr>
          <w:rFonts w:asciiTheme="minorHAnsi" w:hAnsiTheme="minorHAnsi" w:cs="Arial"/>
        </w:rPr>
        <w:t xml:space="preserve"> </w:t>
      </w:r>
    </w:p>
    <w:p w14:paraId="7D9898B5" w14:textId="77777777" w:rsidR="0096698C" w:rsidRPr="00FC217E" w:rsidRDefault="0096698C" w:rsidP="00455567">
      <w:pPr>
        <w:keepNext/>
        <w:outlineLvl w:val="1"/>
        <w:rPr>
          <w:rFonts w:asciiTheme="minorHAnsi" w:hAnsiTheme="minorHAnsi" w:cs="Arial"/>
          <w:bCs/>
        </w:rPr>
      </w:pPr>
    </w:p>
    <w:p w14:paraId="39B1D3EE" w14:textId="29361CC5" w:rsidR="005B4713" w:rsidRDefault="005B4713" w:rsidP="005B4713">
      <w:pPr>
        <w:shd w:val="clear" w:color="auto" w:fill="FFFFFF"/>
        <w:rPr>
          <w:rFonts w:cstheme="minorHAnsi"/>
          <w:b/>
          <w:bCs/>
          <w:color w:val="242424"/>
          <w:lang w:eastAsia="en-GB"/>
        </w:rPr>
      </w:pPr>
      <w:r w:rsidRPr="00EF5866">
        <w:rPr>
          <w:rFonts w:cstheme="minorHAnsi"/>
          <w:b/>
          <w:bCs/>
          <w:color w:val="242424"/>
          <w:lang w:eastAsia="en-GB"/>
        </w:rPr>
        <w:t>Invitation to attend Link Programme tailored support sessions</w:t>
      </w:r>
    </w:p>
    <w:p w14:paraId="761C1A23" w14:textId="77777777" w:rsidR="005B4713" w:rsidRPr="00EF5866" w:rsidRDefault="005B4713" w:rsidP="005B4713">
      <w:pPr>
        <w:shd w:val="clear" w:color="auto" w:fill="FFFFFF"/>
        <w:rPr>
          <w:rFonts w:cstheme="minorHAnsi"/>
          <w:color w:val="242424"/>
          <w:lang w:eastAsia="en-GB"/>
        </w:rPr>
      </w:pPr>
    </w:p>
    <w:p w14:paraId="502FF257" w14:textId="5A70D563" w:rsidR="008B4351" w:rsidRPr="00EF5866" w:rsidRDefault="005B4713" w:rsidP="005B4713">
      <w:pPr>
        <w:shd w:val="clear" w:color="auto" w:fill="FFFFFF"/>
        <w:rPr>
          <w:rFonts w:cstheme="minorHAnsi"/>
          <w:color w:val="242424"/>
          <w:lang w:eastAsia="en-GB"/>
        </w:rPr>
      </w:pPr>
      <w:r w:rsidRPr="00EF5866">
        <w:rPr>
          <w:rFonts w:cstheme="minorHAnsi"/>
          <w:color w:val="242424"/>
          <w:lang w:eastAsia="en-GB"/>
        </w:rPr>
        <w:t>Dear</w:t>
      </w:r>
      <w:r>
        <w:rPr>
          <w:rFonts w:cstheme="minorHAnsi"/>
          <w:color w:val="242424"/>
          <w:lang w:eastAsia="en-GB"/>
        </w:rPr>
        <w:t xml:space="preserve"> Colleague</w:t>
      </w:r>
      <w:r w:rsidRPr="00EF5866">
        <w:rPr>
          <w:rFonts w:cstheme="minorHAnsi"/>
          <w:color w:val="242424"/>
          <w:lang w:eastAsia="en-GB"/>
        </w:rPr>
        <w:t>,</w:t>
      </w:r>
    </w:p>
    <w:p w14:paraId="0860AC73" w14:textId="0D5E8D7E" w:rsidR="005B4713" w:rsidRDefault="005B4713" w:rsidP="005B4713">
      <w:pPr>
        <w:shd w:val="clear" w:color="auto" w:fill="FFFFFF"/>
        <w:rPr>
          <w:rFonts w:cstheme="minorHAnsi"/>
          <w:color w:val="000000"/>
        </w:rPr>
      </w:pPr>
      <w:r w:rsidRPr="00EF5866">
        <w:rPr>
          <w:rFonts w:cstheme="minorHAnsi"/>
          <w:color w:val="242424"/>
          <w:lang w:eastAsia="en-GB"/>
        </w:rPr>
        <w:t>I’m pleased to inform you that the Royal Borough of Windsor and Maidenhead are participating in the </w:t>
      </w:r>
      <w:hyperlink r:id="rId10" w:tgtFrame="_blank" w:tooltip="http://www.annafreud.org/linkprogramme" w:history="1">
        <w:r w:rsidRPr="00EF5866">
          <w:rPr>
            <w:rFonts w:cstheme="minorHAnsi"/>
            <w:color w:val="6264A7"/>
            <w:u w:val="single"/>
            <w:lang w:eastAsia="en-GB"/>
          </w:rPr>
          <w:t>Link Programme</w:t>
        </w:r>
      </w:hyperlink>
      <w:r w:rsidRPr="00EF5866">
        <w:rPr>
          <w:rFonts w:cstheme="minorHAnsi"/>
          <w:color w:val="242424"/>
          <w:lang w:eastAsia="en-GB"/>
        </w:rPr>
        <w:t xml:space="preserve"> in the spring term of 2022. The programme is delivered by the Anna Freud Centre, funded by the Department for Education, and will bring together local leaders in education and mental health to identify the support required by children and young people in our area. The </w:t>
      </w:r>
      <w:r w:rsidRPr="00EF5866">
        <w:rPr>
          <w:rFonts w:cstheme="minorHAnsi"/>
          <w:color w:val="000000"/>
        </w:rPr>
        <w:t>sessions will focus on joining up the system for the benefit of schools and colleges.</w:t>
      </w:r>
    </w:p>
    <w:p w14:paraId="7F66DBA8" w14:textId="77777777" w:rsidR="008B4351" w:rsidRPr="00EF5866" w:rsidRDefault="008B4351" w:rsidP="005B4713">
      <w:pPr>
        <w:shd w:val="clear" w:color="auto" w:fill="FFFFFF"/>
        <w:rPr>
          <w:rFonts w:cstheme="minorHAnsi"/>
          <w:color w:val="242424"/>
          <w:lang w:eastAsia="en-GB"/>
        </w:rPr>
      </w:pPr>
    </w:p>
    <w:p w14:paraId="7FC45D8A" w14:textId="2805C7C6" w:rsidR="005B4713" w:rsidRDefault="005B4713" w:rsidP="005B4713">
      <w:pPr>
        <w:shd w:val="clear" w:color="auto" w:fill="FFFFFF"/>
        <w:rPr>
          <w:rFonts w:cstheme="minorHAnsi"/>
          <w:color w:val="242424"/>
          <w:lang w:eastAsia="en-GB"/>
        </w:rPr>
      </w:pPr>
      <w:r w:rsidRPr="00EF5866">
        <w:rPr>
          <w:rFonts w:cstheme="minorHAnsi"/>
          <w:color w:val="242424"/>
          <w:lang w:eastAsia="en-GB"/>
        </w:rPr>
        <w:t>I have attached a flyer with more information about the programme. You can find out more by visiting </w:t>
      </w:r>
      <w:hyperlink r:id="rId11" w:tgtFrame="_blank" w:tooltip="http://www.annafreud.org/linkprogramme" w:history="1">
        <w:r w:rsidRPr="00EF5866">
          <w:rPr>
            <w:rFonts w:cstheme="minorHAnsi"/>
            <w:color w:val="6264A7"/>
            <w:u w:val="single"/>
            <w:lang w:eastAsia="en-GB"/>
          </w:rPr>
          <w:t>www.annafreud.org/linkprogramme</w:t>
        </w:r>
      </w:hyperlink>
      <w:r w:rsidRPr="00EF5866">
        <w:rPr>
          <w:rFonts w:cstheme="minorHAnsi"/>
          <w:color w:val="242424"/>
          <w:lang w:eastAsia="en-GB"/>
        </w:rPr>
        <w:t>. </w:t>
      </w:r>
    </w:p>
    <w:p w14:paraId="00CDC7A2" w14:textId="77777777" w:rsidR="008B4351" w:rsidRPr="00EF5866" w:rsidRDefault="008B4351" w:rsidP="005B4713">
      <w:pPr>
        <w:shd w:val="clear" w:color="auto" w:fill="FFFFFF"/>
        <w:rPr>
          <w:rFonts w:cstheme="minorHAnsi"/>
          <w:color w:val="242424"/>
          <w:lang w:eastAsia="en-GB"/>
        </w:rPr>
      </w:pPr>
    </w:p>
    <w:p w14:paraId="20650DFF" w14:textId="275951D5" w:rsidR="005B4713" w:rsidRDefault="005B4713" w:rsidP="005B4713">
      <w:pPr>
        <w:shd w:val="clear" w:color="auto" w:fill="FFFFFF"/>
        <w:rPr>
          <w:rFonts w:cstheme="minorHAnsi"/>
          <w:color w:val="242424"/>
          <w:lang w:eastAsia="en-GB"/>
        </w:rPr>
      </w:pPr>
      <w:r w:rsidRPr="00EF5866">
        <w:rPr>
          <w:rFonts w:cstheme="minorHAnsi"/>
          <w:color w:val="242424"/>
          <w:lang w:eastAsia="en-GB"/>
        </w:rPr>
        <w:t>As part of the programme the Anna Freud Centre will convene and facilitate three tailored support sessions, which you are invited to attend. The sessions will take place over Zoom and will include stakeholders from across the local authority in education and mental health. The content of the tailored support sessions will be based on the </w:t>
      </w:r>
      <w:hyperlink r:id="rId12" w:tgtFrame="_blank" w:tooltip="https://www.annafreud.org/media/7537/a4-layout-casscade-300518a-spread-view.pdf" w:history="1">
        <w:r w:rsidRPr="00EF5866">
          <w:rPr>
            <w:rFonts w:cstheme="minorHAnsi"/>
            <w:color w:val="6264A7"/>
            <w:u w:val="single"/>
            <w:lang w:eastAsia="en-GB"/>
          </w:rPr>
          <w:t>CASCADE framework</w:t>
        </w:r>
      </w:hyperlink>
      <w:r w:rsidR="008B4351">
        <w:rPr>
          <w:rFonts w:cstheme="minorHAnsi"/>
          <w:color w:val="242424"/>
          <w:lang w:eastAsia="en-GB"/>
        </w:rPr>
        <w:t>.</w:t>
      </w:r>
    </w:p>
    <w:p w14:paraId="4766FEB9" w14:textId="5546CF9B" w:rsidR="008B4351" w:rsidRDefault="008B4351" w:rsidP="005B4713">
      <w:pPr>
        <w:shd w:val="clear" w:color="auto" w:fill="FFFFFF"/>
        <w:rPr>
          <w:rFonts w:cstheme="minorHAnsi"/>
          <w:color w:val="242424"/>
          <w:lang w:eastAsia="en-GB"/>
        </w:rPr>
      </w:pPr>
    </w:p>
    <w:p w14:paraId="18974354" w14:textId="77777777" w:rsidR="008B4351" w:rsidRPr="00EF5866" w:rsidRDefault="008B4351" w:rsidP="005B4713">
      <w:pPr>
        <w:shd w:val="clear" w:color="auto" w:fill="FFFFFF"/>
        <w:rPr>
          <w:rFonts w:cstheme="minorHAnsi"/>
          <w:color w:val="242424"/>
          <w:lang w:eastAsia="en-GB"/>
        </w:rPr>
      </w:pPr>
    </w:p>
    <w:p w14:paraId="5FD6A6A2" w14:textId="77777777" w:rsidR="005B4713" w:rsidRPr="008B4351" w:rsidRDefault="005B4713" w:rsidP="005B4713">
      <w:pPr>
        <w:shd w:val="clear" w:color="auto" w:fill="FFFFFF"/>
        <w:rPr>
          <w:rFonts w:cstheme="minorHAnsi"/>
          <w:color w:val="242424"/>
          <w:lang w:eastAsia="en-GB"/>
        </w:rPr>
      </w:pPr>
      <w:r w:rsidRPr="008B4351">
        <w:rPr>
          <w:rFonts w:cstheme="minorHAnsi"/>
          <w:color w:val="242424"/>
          <w:lang w:eastAsia="en-GB"/>
        </w:rPr>
        <w:t>The dates of the sessions and links to register are below:</w:t>
      </w:r>
    </w:p>
    <w:p w14:paraId="48C37B21" w14:textId="77777777" w:rsidR="005B4713" w:rsidRPr="008B4351" w:rsidRDefault="005B4713" w:rsidP="005B4713">
      <w:pPr>
        <w:pStyle w:val="NoSpacing"/>
        <w:numPr>
          <w:ilvl w:val="0"/>
          <w:numId w:val="1"/>
        </w:numPr>
        <w:rPr>
          <w:sz w:val="24"/>
          <w:szCs w:val="24"/>
          <w:lang w:eastAsia="en-GB"/>
        </w:rPr>
      </w:pPr>
      <w:r w:rsidRPr="008B4351">
        <w:rPr>
          <w:rFonts w:eastAsia="Calibri"/>
          <w:b/>
          <w:bCs/>
          <w:sz w:val="24"/>
          <w:szCs w:val="24"/>
        </w:rPr>
        <w:t>Common approach to outcome measures to support young people</w:t>
      </w:r>
      <w:r w:rsidRPr="008B4351">
        <w:rPr>
          <w:b/>
          <w:bCs/>
          <w:sz w:val="24"/>
          <w:szCs w:val="24"/>
          <w:lang w:eastAsia="en-GB"/>
        </w:rPr>
        <w:t>:</w:t>
      </w:r>
      <w:r w:rsidRPr="008B4351">
        <w:rPr>
          <w:sz w:val="24"/>
          <w:szCs w:val="24"/>
          <w:lang w:eastAsia="en-GB"/>
        </w:rPr>
        <w:t xml:space="preserve">  Tuesday 15</w:t>
      </w:r>
      <w:r w:rsidRPr="008B4351">
        <w:rPr>
          <w:sz w:val="24"/>
          <w:szCs w:val="24"/>
          <w:vertAlign w:val="superscript"/>
          <w:lang w:eastAsia="en-GB"/>
        </w:rPr>
        <w:t>th</w:t>
      </w:r>
      <w:r w:rsidRPr="008B4351">
        <w:rPr>
          <w:sz w:val="24"/>
          <w:szCs w:val="24"/>
          <w:lang w:eastAsia="en-GB"/>
        </w:rPr>
        <w:t xml:space="preserve"> February 1.30-4.30. The session will include:</w:t>
      </w:r>
    </w:p>
    <w:p w14:paraId="0E577882" w14:textId="77777777" w:rsidR="005B4713" w:rsidRPr="008B4351" w:rsidRDefault="005B4713" w:rsidP="005B4713">
      <w:pPr>
        <w:pStyle w:val="NoSpacing"/>
        <w:numPr>
          <w:ilvl w:val="0"/>
          <w:numId w:val="2"/>
        </w:numPr>
        <w:rPr>
          <w:sz w:val="24"/>
          <w:szCs w:val="24"/>
          <w:lang w:eastAsia="en-GB"/>
        </w:rPr>
      </w:pPr>
      <w:r w:rsidRPr="008B4351">
        <w:rPr>
          <w:sz w:val="24"/>
          <w:szCs w:val="24"/>
        </w:rPr>
        <w:t xml:space="preserve">Aims of the programme/session, introductions, and ground rules </w:t>
      </w:r>
    </w:p>
    <w:p w14:paraId="4CB6CCB2" w14:textId="77777777" w:rsidR="005B4713" w:rsidRPr="008B4351" w:rsidRDefault="005B4713" w:rsidP="005B4713">
      <w:pPr>
        <w:pStyle w:val="NoSpacing"/>
        <w:numPr>
          <w:ilvl w:val="0"/>
          <w:numId w:val="2"/>
        </w:numPr>
        <w:rPr>
          <w:sz w:val="24"/>
          <w:szCs w:val="24"/>
          <w:lang w:val="en-US"/>
        </w:rPr>
      </w:pPr>
      <w:r w:rsidRPr="008B4351">
        <w:rPr>
          <w:rFonts w:eastAsia="Calibri"/>
          <w:sz w:val="24"/>
          <w:szCs w:val="24"/>
        </w:rPr>
        <w:t>Overview of what outcome measures are</w:t>
      </w:r>
    </w:p>
    <w:p w14:paraId="1BD7AEB8" w14:textId="77777777" w:rsidR="005B4713" w:rsidRPr="008B4351" w:rsidRDefault="005B4713" w:rsidP="005B4713">
      <w:pPr>
        <w:pStyle w:val="NoSpacing"/>
        <w:numPr>
          <w:ilvl w:val="0"/>
          <w:numId w:val="2"/>
        </w:numPr>
        <w:rPr>
          <w:sz w:val="24"/>
          <w:szCs w:val="24"/>
          <w:lang w:val="en-US"/>
        </w:rPr>
      </w:pPr>
      <w:r w:rsidRPr="008B4351">
        <w:rPr>
          <w:sz w:val="24"/>
          <w:szCs w:val="24"/>
          <w:lang w:val="en-US"/>
        </w:rPr>
        <w:t>How to select and use an appropriate measure for your setting</w:t>
      </w:r>
    </w:p>
    <w:p w14:paraId="3C568B75" w14:textId="77777777" w:rsidR="005B4713" w:rsidRPr="008B4351" w:rsidRDefault="005B4713" w:rsidP="005B4713">
      <w:pPr>
        <w:pStyle w:val="NoSpacing"/>
        <w:numPr>
          <w:ilvl w:val="0"/>
          <w:numId w:val="2"/>
        </w:numPr>
        <w:rPr>
          <w:rFonts w:eastAsia="Calibri"/>
          <w:sz w:val="24"/>
          <w:szCs w:val="24"/>
        </w:rPr>
      </w:pPr>
      <w:r w:rsidRPr="008B4351">
        <w:rPr>
          <w:rFonts w:eastAsia="Calibri"/>
          <w:sz w:val="24"/>
          <w:szCs w:val="24"/>
        </w:rPr>
        <w:t xml:space="preserve">Local area presentation on use of common outcome measures across the area. </w:t>
      </w:r>
    </w:p>
    <w:p w14:paraId="5F30CD56" w14:textId="77777777" w:rsidR="005B4713" w:rsidRPr="008B4351" w:rsidRDefault="005B4713" w:rsidP="005B4713">
      <w:pPr>
        <w:pStyle w:val="NoSpacing"/>
        <w:numPr>
          <w:ilvl w:val="0"/>
          <w:numId w:val="2"/>
        </w:numPr>
        <w:rPr>
          <w:b/>
          <w:bCs/>
          <w:sz w:val="24"/>
          <w:szCs w:val="24"/>
          <w:lang w:val="en-US"/>
        </w:rPr>
      </w:pPr>
      <w:r w:rsidRPr="008B4351">
        <w:rPr>
          <w:sz w:val="24"/>
          <w:szCs w:val="24"/>
        </w:rPr>
        <w:t xml:space="preserve">How to use outcome measures for evaluation, temperature checking and targeted work </w:t>
      </w:r>
    </w:p>
    <w:p w14:paraId="6E42412B" w14:textId="77777777" w:rsidR="005B4713" w:rsidRPr="008B4351" w:rsidRDefault="005B4713" w:rsidP="005B4713">
      <w:pPr>
        <w:pStyle w:val="NoSpacing"/>
        <w:numPr>
          <w:ilvl w:val="0"/>
          <w:numId w:val="2"/>
        </w:numPr>
        <w:rPr>
          <w:b/>
          <w:bCs/>
          <w:sz w:val="24"/>
          <w:szCs w:val="24"/>
          <w:lang w:val="en-US"/>
        </w:rPr>
      </w:pPr>
      <w:r w:rsidRPr="008B4351">
        <w:rPr>
          <w:sz w:val="24"/>
          <w:szCs w:val="24"/>
        </w:rPr>
        <w:t>How to measure staff wellbeing</w:t>
      </w:r>
    </w:p>
    <w:p w14:paraId="7ECB0228" w14:textId="77777777" w:rsidR="005B4713" w:rsidRPr="008B4351" w:rsidRDefault="005B4713" w:rsidP="005B4713">
      <w:pPr>
        <w:pStyle w:val="NoSpacing"/>
        <w:numPr>
          <w:ilvl w:val="0"/>
          <w:numId w:val="2"/>
        </w:numPr>
        <w:rPr>
          <w:b/>
          <w:bCs/>
          <w:sz w:val="24"/>
          <w:szCs w:val="24"/>
          <w:lang w:val="en-US"/>
        </w:rPr>
      </w:pPr>
      <w:r w:rsidRPr="008B4351">
        <w:rPr>
          <w:rFonts w:eastAsia="Calibri"/>
          <w:sz w:val="24"/>
          <w:szCs w:val="24"/>
        </w:rPr>
        <w:t>Action planning and next steps - developing the use of effective monitoring and measuring of outcome measures</w:t>
      </w:r>
    </w:p>
    <w:p w14:paraId="4D1EBC54" w14:textId="77777777" w:rsidR="005B4713" w:rsidRPr="008B4351" w:rsidRDefault="005B4713" w:rsidP="005B4713">
      <w:pPr>
        <w:pStyle w:val="NoSpacing"/>
        <w:ind w:left="720"/>
        <w:rPr>
          <w:b/>
          <w:bCs/>
          <w:sz w:val="24"/>
          <w:szCs w:val="24"/>
          <w:lang w:val="en-US"/>
        </w:rPr>
      </w:pPr>
    </w:p>
    <w:p w14:paraId="2F2BCFD6" w14:textId="77777777" w:rsidR="005B4713" w:rsidRPr="008B4351" w:rsidRDefault="005B4713" w:rsidP="005B4713">
      <w:pPr>
        <w:pStyle w:val="NoSpacing"/>
        <w:rPr>
          <w:b/>
          <w:bCs/>
          <w:sz w:val="24"/>
          <w:szCs w:val="24"/>
          <w:lang w:val="en-US"/>
        </w:rPr>
      </w:pPr>
      <w:r w:rsidRPr="008B4351">
        <w:rPr>
          <w:rFonts w:cstheme="minorHAnsi"/>
          <w:sz w:val="24"/>
          <w:szCs w:val="24"/>
          <w:lang w:val="en-US"/>
        </w:rPr>
        <w:t>Sign up to join the session here:</w:t>
      </w:r>
    </w:p>
    <w:p w14:paraId="3ED11F1B" w14:textId="77777777" w:rsidR="005B4713" w:rsidRPr="00BF1096" w:rsidRDefault="005B4713" w:rsidP="005B4713">
      <w:pPr>
        <w:shd w:val="clear" w:color="auto" w:fill="FFFFFF"/>
        <w:spacing w:before="100" w:beforeAutospacing="1" w:after="100" w:afterAutospacing="1"/>
        <w:rPr>
          <w:rFonts w:cstheme="minorHAnsi"/>
          <w:color w:val="242424"/>
          <w:lang w:eastAsia="en-GB"/>
        </w:rPr>
      </w:pPr>
      <w:hyperlink r:id="rId13" w:history="1">
        <w:r w:rsidRPr="00EF5866">
          <w:rPr>
            <w:rStyle w:val="Hyperlink"/>
            <w:rFonts w:cstheme="minorHAnsi"/>
            <w:lang w:eastAsia="en-GB"/>
          </w:rPr>
          <w:t>https://forms.annafreud.org/annafreudcentre/form/LinkProgramme/formperma/UQ1FOYgvxqte5G4aZp8pjyv-Z0qnLYGncqS8V01lsyA/?wksp=Windsor%20and%20Maidenhead%20Tailored%20Support%20Session%201</w:t>
        </w:r>
      </w:hyperlink>
    </w:p>
    <w:p w14:paraId="77A32AE4" w14:textId="77777777" w:rsidR="005B4713" w:rsidRPr="008B4351" w:rsidRDefault="005B4713" w:rsidP="005B4713">
      <w:pPr>
        <w:pStyle w:val="Default"/>
        <w:numPr>
          <w:ilvl w:val="0"/>
          <w:numId w:val="1"/>
        </w:numPr>
        <w:rPr>
          <w:rFonts w:asciiTheme="minorHAnsi" w:hAnsiTheme="minorHAnsi" w:cstheme="minorHAnsi"/>
        </w:rPr>
      </w:pPr>
      <w:r w:rsidRPr="008B4351">
        <w:rPr>
          <w:rFonts w:asciiTheme="minorHAnsi" w:hAnsiTheme="minorHAnsi" w:cstheme="minorHAnsi"/>
          <w:b/>
          <w:bCs/>
        </w:rPr>
        <w:lastRenderedPageBreak/>
        <w:t>Development of integrated working to promote better access to support</w:t>
      </w:r>
      <w:r w:rsidRPr="008B4351">
        <w:rPr>
          <w:rFonts w:asciiTheme="minorHAnsi" w:eastAsia="Times New Roman" w:hAnsiTheme="minorHAnsi" w:cstheme="minorHAnsi"/>
          <w:b/>
          <w:bCs/>
          <w:color w:val="242424"/>
          <w:lang w:eastAsia="en-GB"/>
        </w:rPr>
        <w:t xml:space="preserve">: </w:t>
      </w:r>
      <w:r w:rsidRPr="008B4351">
        <w:rPr>
          <w:rFonts w:asciiTheme="minorHAnsi" w:eastAsia="Times New Roman" w:hAnsiTheme="minorHAnsi" w:cstheme="minorHAnsi"/>
          <w:color w:val="242424"/>
          <w:lang w:eastAsia="en-GB"/>
        </w:rPr>
        <w:t>Tuesday 1</w:t>
      </w:r>
      <w:r w:rsidRPr="008B4351">
        <w:rPr>
          <w:rFonts w:asciiTheme="minorHAnsi" w:eastAsia="Times New Roman" w:hAnsiTheme="minorHAnsi" w:cstheme="minorHAnsi"/>
          <w:color w:val="242424"/>
          <w:vertAlign w:val="superscript"/>
          <w:lang w:eastAsia="en-GB"/>
        </w:rPr>
        <w:t>st</w:t>
      </w:r>
      <w:r w:rsidRPr="008B4351">
        <w:rPr>
          <w:rFonts w:asciiTheme="minorHAnsi" w:eastAsia="Times New Roman" w:hAnsiTheme="minorHAnsi" w:cstheme="minorHAnsi"/>
          <w:color w:val="242424"/>
          <w:lang w:eastAsia="en-GB"/>
        </w:rPr>
        <w:t xml:space="preserve"> March 1.30-4.30. </w:t>
      </w:r>
      <w:r w:rsidRPr="008B4351">
        <w:rPr>
          <w:rFonts w:asciiTheme="minorHAnsi" w:hAnsiTheme="minorHAnsi" w:cstheme="minorHAnsi"/>
        </w:rPr>
        <w:t>The session will include:</w:t>
      </w:r>
    </w:p>
    <w:p w14:paraId="49B17619" w14:textId="77777777" w:rsidR="005B4713" w:rsidRPr="008B4351" w:rsidRDefault="005B4713" w:rsidP="005B4713">
      <w:pPr>
        <w:pStyle w:val="Default"/>
        <w:numPr>
          <w:ilvl w:val="0"/>
          <w:numId w:val="3"/>
        </w:numPr>
        <w:rPr>
          <w:rFonts w:asciiTheme="minorHAnsi" w:hAnsiTheme="minorHAnsi" w:cstheme="minorHAnsi"/>
        </w:rPr>
      </w:pPr>
      <w:r w:rsidRPr="008B4351">
        <w:rPr>
          <w:rFonts w:asciiTheme="minorHAnsi" w:eastAsia="Calibri" w:hAnsiTheme="minorHAnsi" w:cstheme="minorHAnsi"/>
        </w:rPr>
        <w:t>Aims of the programme/session, introductions, and ground rules</w:t>
      </w:r>
    </w:p>
    <w:p w14:paraId="380C6DEE" w14:textId="77777777" w:rsidR="005B4713" w:rsidRPr="008B4351" w:rsidRDefault="005B4713" w:rsidP="005B4713">
      <w:pPr>
        <w:pStyle w:val="Default"/>
        <w:numPr>
          <w:ilvl w:val="0"/>
          <w:numId w:val="3"/>
        </w:numPr>
        <w:rPr>
          <w:rFonts w:asciiTheme="minorHAnsi" w:hAnsiTheme="minorHAnsi" w:cstheme="minorHAnsi"/>
        </w:rPr>
      </w:pPr>
      <w:r w:rsidRPr="008B4351">
        <w:rPr>
          <w:rFonts w:asciiTheme="minorHAnsi" w:hAnsiTheme="minorHAnsi" w:cstheme="minorHAnsi"/>
        </w:rPr>
        <w:t xml:space="preserve">Where are we now and what further need to be done to develop integrated working </w:t>
      </w:r>
    </w:p>
    <w:p w14:paraId="4FE21CED" w14:textId="77777777" w:rsidR="005B4713" w:rsidRPr="008B4351" w:rsidRDefault="005B4713" w:rsidP="005B4713">
      <w:pPr>
        <w:pStyle w:val="ListParagraph"/>
        <w:numPr>
          <w:ilvl w:val="0"/>
          <w:numId w:val="3"/>
        </w:numPr>
        <w:rPr>
          <w:rFonts w:eastAsia="Calibri" w:cstheme="minorHAnsi"/>
          <w:sz w:val="24"/>
          <w:szCs w:val="24"/>
        </w:rPr>
      </w:pPr>
      <w:r w:rsidRPr="008B4351">
        <w:rPr>
          <w:rFonts w:eastAsia="Calibri" w:cstheme="minorHAnsi"/>
          <w:sz w:val="24"/>
          <w:szCs w:val="24"/>
        </w:rPr>
        <w:t>‘Nathan’ case study – using the 5Ps of formulation in the referral process</w:t>
      </w:r>
    </w:p>
    <w:p w14:paraId="307C854B" w14:textId="77777777" w:rsidR="005B4713" w:rsidRPr="008B4351" w:rsidRDefault="005B4713" w:rsidP="005B4713">
      <w:pPr>
        <w:pStyle w:val="ListParagraph"/>
        <w:numPr>
          <w:ilvl w:val="0"/>
          <w:numId w:val="3"/>
        </w:numPr>
        <w:rPr>
          <w:rFonts w:eastAsia="Calibri" w:cstheme="minorHAnsi"/>
          <w:sz w:val="24"/>
          <w:szCs w:val="24"/>
        </w:rPr>
      </w:pPr>
      <w:r w:rsidRPr="008B4351">
        <w:rPr>
          <w:rFonts w:eastAsia="Calibri" w:cstheme="minorHAnsi"/>
          <w:sz w:val="24"/>
          <w:szCs w:val="24"/>
        </w:rPr>
        <w:t>Local area presentation outlining the current referral process and thresholds</w:t>
      </w:r>
    </w:p>
    <w:p w14:paraId="341255E1" w14:textId="77777777" w:rsidR="005B4713" w:rsidRPr="008B4351" w:rsidRDefault="005B4713" w:rsidP="005B4713">
      <w:pPr>
        <w:pStyle w:val="ListParagraph"/>
        <w:numPr>
          <w:ilvl w:val="0"/>
          <w:numId w:val="3"/>
        </w:numPr>
        <w:rPr>
          <w:rFonts w:eastAsia="Calibri" w:cstheme="minorHAnsi"/>
          <w:sz w:val="24"/>
          <w:szCs w:val="24"/>
        </w:rPr>
      </w:pPr>
      <w:r w:rsidRPr="008B4351">
        <w:rPr>
          <w:rFonts w:eastAsia="Calibri" w:cstheme="minorHAnsi"/>
          <w:sz w:val="24"/>
          <w:szCs w:val="24"/>
        </w:rPr>
        <w:t>Post referral communication and processes</w:t>
      </w:r>
    </w:p>
    <w:p w14:paraId="3E756517" w14:textId="77777777" w:rsidR="005B4713" w:rsidRPr="008B4351" w:rsidRDefault="005B4713" w:rsidP="005B4713">
      <w:pPr>
        <w:pStyle w:val="ListParagraph"/>
        <w:numPr>
          <w:ilvl w:val="0"/>
          <w:numId w:val="3"/>
        </w:numPr>
        <w:rPr>
          <w:rFonts w:eastAsia="Calibri" w:cstheme="minorHAnsi"/>
          <w:sz w:val="24"/>
          <w:szCs w:val="24"/>
        </w:rPr>
      </w:pPr>
      <w:r w:rsidRPr="008B4351">
        <w:rPr>
          <w:rFonts w:eastAsia="Calibri" w:cstheme="minorHAnsi"/>
          <w:sz w:val="24"/>
          <w:szCs w:val="24"/>
        </w:rPr>
        <w:t>Developing a service mapping tool</w:t>
      </w:r>
    </w:p>
    <w:p w14:paraId="38B400B8" w14:textId="77777777" w:rsidR="005B4713" w:rsidRPr="008B4351" w:rsidRDefault="005B4713" w:rsidP="005B4713">
      <w:pPr>
        <w:pStyle w:val="ListParagraph"/>
        <w:numPr>
          <w:ilvl w:val="0"/>
          <w:numId w:val="3"/>
        </w:numPr>
        <w:rPr>
          <w:rFonts w:eastAsia="Calibri" w:cstheme="minorHAnsi"/>
          <w:sz w:val="24"/>
          <w:szCs w:val="24"/>
        </w:rPr>
      </w:pPr>
      <w:r w:rsidRPr="008B4351">
        <w:rPr>
          <w:rFonts w:eastAsia="Calibri" w:cstheme="minorHAnsi"/>
          <w:sz w:val="24"/>
          <w:szCs w:val="24"/>
        </w:rPr>
        <w:t>Feedback survey</w:t>
      </w:r>
    </w:p>
    <w:p w14:paraId="6C8C52C1" w14:textId="77777777" w:rsidR="005B4713" w:rsidRPr="008B4351" w:rsidRDefault="005B4713" w:rsidP="005B4713">
      <w:pPr>
        <w:rPr>
          <w:rFonts w:eastAsia="Calibri" w:cstheme="minorHAnsi"/>
        </w:rPr>
      </w:pPr>
      <w:r w:rsidRPr="008B4351">
        <w:rPr>
          <w:rFonts w:cstheme="minorHAnsi"/>
          <w:lang w:val="en-US"/>
        </w:rPr>
        <w:t xml:space="preserve">Sign up to join the session here: </w:t>
      </w:r>
    </w:p>
    <w:p w14:paraId="5E4FB3FE" w14:textId="77777777" w:rsidR="005B4713" w:rsidRPr="00EF5866" w:rsidRDefault="005B4713" w:rsidP="005B4713">
      <w:pPr>
        <w:shd w:val="clear" w:color="auto" w:fill="FFFFFF"/>
        <w:spacing w:before="100" w:beforeAutospacing="1" w:after="100" w:afterAutospacing="1"/>
        <w:rPr>
          <w:rFonts w:cstheme="minorHAnsi"/>
          <w:color w:val="242424"/>
          <w:lang w:eastAsia="en-GB"/>
        </w:rPr>
      </w:pPr>
      <w:hyperlink r:id="rId14" w:history="1">
        <w:r w:rsidRPr="00EF5866">
          <w:rPr>
            <w:rStyle w:val="Hyperlink"/>
            <w:rFonts w:cstheme="minorHAnsi"/>
            <w:lang w:eastAsia="en-GB"/>
          </w:rPr>
          <w:t>https://forms.annafreud.org/annafreudcentre/form/LinkProgramme/formperma/UQ1FOYgvxqte5G4aZp8pjyv-Z0qnLYGncqS8V01lsyA/?wksp=Windsor%20and%20Maidenhead%20Tailored%20Support%20Session%202</w:t>
        </w:r>
      </w:hyperlink>
    </w:p>
    <w:p w14:paraId="32B8F71C" w14:textId="77777777" w:rsidR="005B4713" w:rsidRPr="008B4351" w:rsidRDefault="005B4713" w:rsidP="005B4713">
      <w:pPr>
        <w:pStyle w:val="NoSpacing"/>
        <w:numPr>
          <w:ilvl w:val="0"/>
          <w:numId w:val="1"/>
        </w:numPr>
        <w:rPr>
          <w:rFonts w:eastAsia="Times New Roman" w:cstheme="minorHAnsi"/>
          <w:color w:val="242424"/>
          <w:sz w:val="24"/>
          <w:szCs w:val="24"/>
          <w:lang w:eastAsia="en-GB"/>
        </w:rPr>
      </w:pPr>
      <w:r w:rsidRPr="008B4351">
        <w:rPr>
          <w:rFonts w:eastAsia="Calibri" w:cstheme="minorHAnsi"/>
          <w:b/>
          <w:bCs/>
          <w:sz w:val="24"/>
          <w:szCs w:val="24"/>
        </w:rPr>
        <w:t>Evidence-based approach to interventions</w:t>
      </w:r>
      <w:r w:rsidRPr="008B4351">
        <w:rPr>
          <w:rFonts w:eastAsia="Times New Roman" w:cstheme="minorHAnsi"/>
          <w:b/>
          <w:bCs/>
          <w:color w:val="242424"/>
          <w:sz w:val="24"/>
          <w:szCs w:val="24"/>
          <w:lang w:eastAsia="en-GB"/>
        </w:rPr>
        <w:t>:</w:t>
      </w:r>
      <w:r w:rsidRPr="008B4351">
        <w:rPr>
          <w:rFonts w:eastAsia="Times New Roman" w:cstheme="minorHAnsi"/>
          <w:color w:val="242424"/>
          <w:sz w:val="24"/>
          <w:szCs w:val="24"/>
          <w:lang w:eastAsia="en-GB"/>
        </w:rPr>
        <w:t xml:space="preserve"> </w:t>
      </w:r>
      <w:r w:rsidRPr="008B4351">
        <w:rPr>
          <w:rFonts w:cstheme="minorHAnsi"/>
          <w:sz w:val="24"/>
          <w:szCs w:val="24"/>
          <w:lang w:val="en-US"/>
        </w:rPr>
        <w:t>Tuesday 15</w:t>
      </w:r>
      <w:r w:rsidRPr="008B4351">
        <w:rPr>
          <w:rFonts w:cstheme="minorHAnsi"/>
          <w:sz w:val="24"/>
          <w:szCs w:val="24"/>
          <w:vertAlign w:val="superscript"/>
          <w:lang w:val="en-US"/>
        </w:rPr>
        <w:t>th</w:t>
      </w:r>
      <w:r w:rsidRPr="008B4351">
        <w:rPr>
          <w:rFonts w:cstheme="minorHAnsi"/>
          <w:sz w:val="24"/>
          <w:szCs w:val="24"/>
          <w:lang w:val="en-US"/>
        </w:rPr>
        <w:t xml:space="preserve"> March 1.30-4.30pm. </w:t>
      </w:r>
      <w:r w:rsidRPr="008B4351">
        <w:rPr>
          <w:rFonts w:cstheme="minorHAnsi"/>
          <w:sz w:val="24"/>
          <w:szCs w:val="24"/>
        </w:rPr>
        <w:t>The session will include:</w:t>
      </w:r>
    </w:p>
    <w:p w14:paraId="7CECACDC" w14:textId="77777777" w:rsidR="005B4713" w:rsidRPr="008B4351" w:rsidRDefault="005B4713" w:rsidP="005B4713">
      <w:pPr>
        <w:pStyle w:val="NoSpacing"/>
        <w:numPr>
          <w:ilvl w:val="0"/>
          <w:numId w:val="4"/>
        </w:numPr>
        <w:rPr>
          <w:rFonts w:eastAsia="Times New Roman" w:cstheme="minorHAnsi"/>
          <w:color w:val="242424"/>
          <w:sz w:val="24"/>
          <w:szCs w:val="24"/>
          <w:lang w:eastAsia="en-GB"/>
        </w:rPr>
      </w:pPr>
      <w:r w:rsidRPr="008B4351">
        <w:rPr>
          <w:rFonts w:eastAsia="Calibri" w:cstheme="minorHAnsi"/>
          <w:sz w:val="24"/>
          <w:szCs w:val="24"/>
        </w:rPr>
        <w:t>Aims of the programme/session, introductions, and ground rules</w:t>
      </w:r>
    </w:p>
    <w:p w14:paraId="1EB05CE6" w14:textId="77777777" w:rsidR="005B4713" w:rsidRPr="008B4351" w:rsidRDefault="005B4713" w:rsidP="005B4713">
      <w:pPr>
        <w:pStyle w:val="NoSpacing"/>
        <w:numPr>
          <w:ilvl w:val="0"/>
          <w:numId w:val="4"/>
        </w:numPr>
        <w:rPr>
          <w:rFonts w:eastAsia="Times New Roman" w:cstheme="minorHAnsi"/>
          <w:color w:val="242424"/>
          <w:sz w:val="24"/>
          <w:szCs w:val="24"/>
          <w:lang w:eastAsia="en-GB"/>
        </w:rPr>
      </w:pPr>
      <w:r w:rsidRPr="008B4351">
        <w:rPr>
          <w:rFonts w:eastAsia="Calibri" w:cstheme="minorHAnsi"/>
          <w:sz w:val="24"/>
          <w:szCs w:val="24"/>
        </w:rPr>
        <w:t>Local area presentation outlining current interventions and examples of good practice.</w:t>
      </w:r>
    </w:p>
    <w:p w14:paraId="6EE8A976" w14:textId="77777777" w:rsidR="005B4713" w:rsidRPr="008B4351" w:rsidRDefault="005B4713" w:rsidP="005B4713">
      <w:pPr>
        <w:pStyle w:val="NoSpacing"/>
        <w:numPr>
          <w:ilvl w:val="0"/>
          <w:numId w:val="4"/>
        </w:numPr>
        <w:rPr>
          <w:rFonts w:eastAsia="Calibri" w:cstheme="minorHAnsi"/>
          <w:sz w:val="24"/>
          <w:szCs w:val="24"/>
        </w:rPr>
      </w:pPr>
      <w:r w:rsidRPr="008B4351">
        <w:rPr>
          <w:rFonts w:eastAsia="Calibri" w:cstheme="minorHAnsi"/>
          <w:sz w:val="24"/>
          <w:szCs w:val="24"/>
        </w:rPr>
        <w:t>How to develop a reflective space for school/ FE college staff</w:t>
      </w:r>
    </w:p>
    <w:p w14:paraId="6EB9FFC3" w14:textId="77777777" w:rsidR="005B4713" w:rsidRPr="008B4351" w:rsidRDefault="005B4713" w:rsidP="005B4713">
      <w:pPr>
        <w:pStyle w:val="NoSpacing"/>
        <w:numPr>
          <w:ilvl w:val="0"/>
          <w:numId w:val="4"/>
        </w:numPr>
        <w:rPr>
          <w:rFonts w:eastAsia="Calibri" w:cstheme="minorHAnsi"/>
          <w:sz w:val="24"/>
          <w:szCs w:val="24"/>
        </w:rPr>
      </w:pPr>
      <w:r w:rsidRPr="008B4351">
        <w:rPr>
          <w:rFonts w:eastAsia="Calibri" w:cstheme="minorHAnsi"/>
          <w:sz w:val="24"/>
          <w:szCs w:val="24"/>
        </w:rPr>
        <w:t>How to develop a staff wellbeing survey</w:t>
      </w:r>
    </w:p>
    <w:p w14:paraId="7095CB41" w14:textId="77777777" w:rsidR="005B4713" w:rsidRPr="008B4351" w:rsidRDefault="005B4713" w:rsidP="005B4713">
      <w:pPr>
        <w:pStyle w:val="NoSpacing"/>
        <w:numPr>
          <w:ilvl w:val="0"/>
          <w:numId w:val="4"/>
        </w:numPr>
        <w:rPr>
          <w:rFonts w:eastAsia="Calibri" w:cstheme="minorHAnsi"/>
          <w:sz w:val="24"/>
          <w:szCs w:val="24"/>
        </w:rPr>
      </w:pPr>
      <w:r w:rsidRPr="008B4351">
        <w:rPr>
          <w:rFonts w:eastAsia="Calibri" w:cstheme="minorHAnsi"/>
          <w:sz w:val="24"/>
          <w:szCs w:val="24"/>
        </w:rPr>
        <w:t>Developing a training plan to up-skill staff on evidence-based interventions</w:t>
      </w:r>
    </w:p>
    <w:p w14:paraId="3DA380B6" w14:textId="77777777" w:rsidR="005B4713" w:rsidRPr="008B4351" w:rsidRDefault="005B4713" w:rsidP="005B4713">
      <w:pPr>
        <w:pStyle w:val="NoSpacing"/>
        <w:numPr>
          <w:ilvl w:val="0"/>
          <w:numId w:val="4"/>
        </w:numPr>
        <w:rPr>
          <w:rFonts w:eastAsia="Times New Roman" w:cstheme="minorHAnsi"/>
          <w:color w:val="242424"/>
          <w:sz w:val="24"/>
          <w:szCs w:val="24"/>
          <w:lang w:eastAsia="en-GB"/>
        </w:rPr>
      </w:pPr>
      <w:r w:rsidRPr="008B4351">
        <w:rPr>
          <w:rFonts w:eastAsia="Calibri" w:cstheme="minorHAnsi"/>
          <w:sz w:val="24"/>
          <w:szCs w:val="24"/>
        </w:rPr>
        <w:t>Feedback survey and close</w:t>
      </w:r>
    </w:p>
    <w:p w14:paraId="448DA8F3" w14:textId="77777777" w:rsidR="005B4713" w:rsidRPr="008B4351" w:rsidRDefault="005B4713" w:rsidP="005B4713">
      <w:pPr>
        <w:pStyle w:val="NoSpacing"/>
        <w:ind w:left="720"/>
        <w:rPr>
          <w:rFonts w:eastAsia="Times New Roman" w:cstheme="minorHAnsi"/>
          <w:color w:val="242424"/>
          <w:sz w:val="24"/>
          <w:szCs w:val="24"/>
          <w:lang w:eastAsia="en-GB"/>
        </w:rPr>
      </w:pPr>
    </w:p>
    <w:p w14:paraId="09973C29" w14:textId="77777777" w:rsidR="005B4713" w:rsidRPr="008B4351" w:rsidRDefault="005B4713" w:rsidP="005B4713">
      <w:pPr>
        <w:rPr>
          <w:rFonts w:eastAsia="Calibri" w:cstheme="minorHAnsi"/>
        </w:rPr>
      </w:pPr>
      <w:r w:rsidRPr="008B4351">
        <w:rPr>
          <w:rFonts w:cstheme="minorHAnsi"/>
          <w:lang w:val="en-US"/>
        </w:rPr>
        <w:t xml:space="preserve">Sign up to join the session here: </w:t>
      </w:r>
    </w:p>
    <w:p w14:paraId="09EBA81F" w14:textId="77777777" w:rsidR="005B4713" w:rsidRPr="00EF5866" w:rsidRDefault="005B4713" w:rsidP="005B4713">
      <w:pPr>
        <w:shd w:val="clear" w:color="auto" w:fill="FFFFFF"/>
        <w:spacing w:before="100" w:beforeAutospacing="1" w:after="100" w:afterAutospacing="1"/>
        <w:rPr>
          <w:rFonts w:cstheme="minorHAnsi"/>
          <w:color w:val="242424"/>
          <w:lang w:eastAsia="en-GB"/>
        </w:rPr>
      </w:pPr>
      <w:hyperlink r:id="rId15" w:history="1">
        <w:r w:rsidRPr="00EF5866">
          <w:rPr>
            <w:rStyle w:val="Hyperlink"/>
            <w:rFonts w:cstheme="minorHAnsi"/>
            <w:lang w:eastAsia="en-GB"/>
          </w:rPr>
          <w:t>https://forms.annafreud.org/annafreudcentre/form/LinkProgramme/formperma/UQ1FOYgvxqte5G4aZp8pjyv-Z0qnLYGncqS8V01lsyA/?wksp=Windsor%20and%20Maidenhead%20Tailored%20Support%20Session%203</w:t>
        </w:r>
      </w:hyperlink>
    </w:p>
    <w:p w14:paraId="309D5BB8" w14:textId="5C348357" w:rsidR="005B4713" w:rsidRDefault="005B4713" w:rsidP="005B4713">
      <w:pPr>
        <w:shd w:val="clear" w:color="auto" w:fill="FFFFFF"/>
        <w:rPr>
          <w:rFonts w:cstheme="minorHAnsi"/>
          <w:b/>
          <w:bCs/>
          <w:color w:val="242424"/>
          <w:lang w:eastAsia="en-GB"/>
        </w:rPr>
      </w:pPr>
      <w:r w:rsidRPr="00EF5866">
        <w:rPr>
          <w:rFonts w:cstheme="minorHAnsi"/>
          <w:color w:val="242424"/>
          <w:lang w:eastAsia="en-GB"/>
        </w:rPr>
        <w:t>Please register for the session(s) that you would like to attend using the links above, and ensure you are registered at least one week before the session</w:t>
      </w:r>
      <w:r w:rsidRPr="00EF5866">
        <w:rPr>
          <w:rFonts w:cstheme="minorHAnsi"/>
          <w:b/>
          <w:bCs/>
          <w:color w:val="242424"/>
          <w:lang w:eastAsia="en-GB"/>
        </w:rPr>
        <w:t>.</w:t>
      </w:r>
    </w:p>
    <w:p w14:paraId="659F9677" w14:textId="77777777" w:rsidR="008B4351" w:rsidRPr="00EF5866" w:rsidRDefault="008B4351" w:rsidP="005B4713">
      <w:pPr>
        <w:shd w:val="clear" w:color="auto" w:fill="FFFFFF"/>
        <w:rPr>
          <w:rFonts w:cstheme="minorHAnsi"/>
          <w:color w:val="242424"/>
          <w:lang w:eastAsia="en-GB"/>
        </w:rPr>
      </w:pPr>
    </w:p>
    <w:p w14:paraId="1FD46D00" w14:textId="40E251A7" w:rsidR="005B4713" w:rsidRPr="00EF5866" w:rsidRDefault="005B4713" w:rsidP="005B4713">
      <w:pPr>
        <w:shd w:val="clear" w:color="auto" w:fill="FFFFFF"/>
        <w:rPr>
          <w:rFonts w:cstheme="minorHAnsi"/>
          <w:color w:val="242424"/>
          <w:lang w:eastAsia="en-GB"/>
        </w:rPr>
      </w:pPr>
      <w:r w:rsidRPr="00EF5866">
        <w:rPr>
          <w:rFonts w:cstheme="minorHAnsi"/>
          <w:color w:val="242424"/>
          <w:lang w:eastAsia="en-GB"/>
        </w:rPr>
        <w:t>If you require more information, please contact</w:t>
      </w:r>
      <w:r>
        <w:rPr>
          <w:rFonts w:cstheme="minorHAnsi"/>
          <w:color w:val="242424"/>
          <w:lang w:eastAsia="en-GB"/>
        </w:rPr>
        <w:t xml:space="preserve"> Rebecca Askew</w:t>
      </w:r>
      <w:r w:rsidRPr="00EF5866">
        <w:rPr>
          <w:rFonts w:cstheme="minorHAnsi"/>
          <w:color w:val="242424"/>
          <w:lang w:eastAsia="en-GB"/>
        </w:rPr>
        <w:t>,</w:t>
      </w:r>
      <w:r w:rsidR="008B4351">
        <w:rPr>
          <w:rFonts w:cstheme="minorHAnsi"/>
          <w:color w:val="242424"/>
          <w:lang w:eastAsia="en-GB"/>
        </w:rPr>
        <w:t xml:space="preserve"> </w:t>
      </w:r>
      <w:hyperlink r:id="rId16" w:history="1">
        <w:r w:rsidR="008B4351" w:rsidRPr="009A1D4C">
          <w:rPr>
            <w:rStyle w:val="Hyperlink"/>
            <w:rFonts w:cstheme="minorHAnsi"/>
            <w:lang w:eastAsia="en-GB"/>
          </w:rPr>
          <w:t>rebecca.askew@achievingforchildren.org.uk</w:t>
        </w:r>
      </w:hyperlink>
      <w:r>
        <w:rPr>
          <w:rFonts w:cstheme="minorHAnsi"/>
          <w:color w:val="242424"/>
          <w:lang w:eastAsia="en-GB"/>
        </w:rPr>
        <w:t xml:space="preserve"> </w:t>
      </w:r>
      <w:r w:rsidRPr="00EF5866">
        <w:rPr>
          <w:rFonts w:cstheme="minorHAnsi"/>
          <w:color w:val="242424"/>
          <w:lang w:eastAsia="en-GB"/>
        </w:rPr>
        <w:t xml:space="preserve"> who will be leading on the programme locally.</w:t>
      </w:r>
    </w:p>
    <w:p w14:paraId="33665398" w14:textId="695E8391" w:rsidR="005B4713" w:rsidRDefault="005B4713" w:rsidP="005B4713">
      <w:pPr>
        <w:shd w:val="clear" w:color="auto" w:fill="FFFFFF"/>
        <w:rPr>
          <w:rFonts w:cstheme="minorHAnsi"/>
          <w:color w:val="242424"/>
          <w:lang w:eastAsia="en-GB"/>
        </w:rPr>
      </w:pPr>
      <w:r w:rsidRPr="00EF5866">
        <w:rPr>
          <w:rFonts w:cstheme="minorHAnsi"/>
          <w:color w:val="242424"/>
          <w:lang w:eastAsia="en-GB"/>
        </w:rPr>
        <w:t>We very much hope that you will participate in this important programme, and we look forward to collaborating over the coming months.</w:t>
      </w:r>
    </w:p>
    <w:p w14:paraId="69EA4A62" w14:textId="77777777" w:rsidR="008B4351" w:rsidRPr="00EF5866" w:rsidRDefault="008B4351" w:rsidP="005B4713">
      <w:pPr>
        <w:shd w:val="clear" w:color="auto" w:fill="FFFFFF"/>
        <w:rPr>
          <w:rFonts w:cstheme="minorHAnsi"/>
          <w:color w:val="242424"/>
          <w:lang w:eastAsia="en-GB"/>
        </w:rPr>
      </w:pPr>
    </w:p>
    <w:p w14:paraId="77A1C9B4" w14:textId="77777777" w:rsidR="005B4713" w:rsidRDefault="005B4713" w:rsidP="005B4713">
      <w:pPr>
        <w:shd w:val="clear" w:color="auto" w:fill="FFFFFF"/>
        <w:rPr>
          <w:rFonts w:cstheme="minorHAnsi"/>
          <w:color w:val="242424"/>
          <w:lang w:eastAsia="en-GB"/>
        </w:rPr>
      </w:pPr>
      <w:r w:rsidRPr="00EF5866">
        <w:rPr>
          <w:rFonts w:cstheme="minorHAnsi"/>
          <w:color w:val="242424"/>
          <w:lang w:eastAsia="en-GB"/>
        </w:rPr>
        <w:t>Kind regards,</w:t>
      </w:r>
    </w:p>
    <w:p w14:paraId="14C3F647" w14:textId="77777777" w:rsidR="005B4713" w:rsidRDefault="005B4713" w:rsidP="005B4713">
      <w:pPr>
        <w:shd w:val="clear" w:color="auto" w:fill="FFFFFF"/>
        <w:rPr>
          <w:rFonts w:cstheme="minorHAnsi"/>
          <w:color w:val="242424"/>
          <w:lang w:eastAsia="en-GB"/>
        </w:rPr>
      </w:pPr>
      <w:r>
        <w:rPr>
          <w:rFonts w:cstheme="minorHAnsi"/>
          <w:noProof/>
          <w:color w:val="242424"/>
          <w:lang w:eastAsia="en-GB"/>
        </w:rPr>
        <w:drawing>
          <wp:anchor distT="0" distB="0" distL="114300" distR="114300" simplePos="0" relativeHeight="251662336" behindDoc="0" locked="0" layoutInCell="1" allowOverlap="1" wp14:anchorId="25154D9D" wp14:editId="3D4F55D4">
            <wp:simplePos x="0" y="0"/>
            <wp:positionH relativeFrom="column">
              <wp:posOffset>-347980</wp:posOffset>
            </wp:positionH>
            <wp:positionV relativeFrom="paragraph">
              <wp:posOffset>120650</wp:posOffset>
            </wp:positionV>
            <wp:extent cx="1476375" cy="431165"/>
            <wp:effectExtent l="0" t="0" r="9525"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431165"/>
                    </a:xfrm>
                    <a:prstGeom prst="rect">
                      <a:avLst/>
                    </a:prstGeom>
                    <a:noFill/>
                  </pic:spPr>
                </pic:pic>
              </a:graphicData>
            </a:graphic>
            <wp14:sizeRelH relativeFrom="page">
              <wp14:pctWidth>0</wp14:pctWidth>
            </wp14:sizeRelH>
            <wp14:sizeRelV relativeFrom="page">
              <wp14:pctHeight>0</wp14:pctHeight>
            </wp14:sizeRelV>
          </wp:anchor>
        </w:drawing>
      </w:r>
    </w:p>
    <w:p w14:paraId="3CCBCD3F" w14:textId="77777777" w:rsidR="005B4713" w:rsidRDefault="005B4713" w:rsidP="005B4713">
      <w:pPr>
        <w:shd w:val="clear" w:color="auto" w:fill="FFFFFF"/>
        <w:rPr>
          <w:rFonts w:cstheme="minorHAnsi"/>
          <w:color w:val="242424"/>
          <w:lang w:eastAsia="en-GB"/>
        </w:rPr>
      </w:pPr>
    </w:p>
    <w:p w14:paraId="718DC05A" w14:textId="77777777" w:rsidR="005B4713" w:rsidRDefault="005B4713" w:rsidP="005B4713">
      <w:pPr>
        <w:shd w:val="clear" w:color="auto" w:fill="FFFFFF"/>
        <w:rPr>
          <w:rFonts w:cstheme="minorHAnsi"/>
          <w:color w:val="242424"/>
          <w:lang w:eastAsia="en-GB"/>
        </w:rPr>
      </w:pPr>
    </w:p>
    <w:p w14:paraId="66192E0F" w14:textId="77777777" w:rsidR="005B4713" w:rsidRDefault="005B4713" w:rsidP="005B4713">
      <w:pPr>
        <w:shd w:val="clear" w:color="auto" w:fill="FFFFFF"/>
        <w:rPr>
          <w:rFonts w:cstheme="minorHAnsi"/>
          <w:color w:val="242424"/>
          <w:lang w:eastAsia="en-GB"/>
        </w:rPr>
      </w:pPr>
    </w:p>
    <w:p w14:paraId="37C4F6AD" w14:textId="614D0A53" w:rsidR="00AF5C6F" w:rsidRPr="008B4351" w:rsidRDefault="005B4713" w:rsidP="008B4351">
      <w:pPr>
        <w:shd w:val="clear" w:color="auto" w:fill="FFFFFF"/>
        <w:rPr>
          <w:rFonts w:cstheme="minorHAnsi"/>
          <w:color w:val="242424"/>
          <w:lang w:eastAsia="en-GB"/>
        </w:rPr>
      </w:pPr>
      <w:r>
        <w:rPr>
          <w:rFonts w:cstheme="minorHAnsi"/>
          <w:color w:val="242424"/>
          <w:lang w:eastAsia="en-GB"/>
        </w:rPr>
        <w:t>Rebecca Askew</w:t>
      </w:r>
      <w:r w:rsidR="0096698C" w:rsidRPr="00FC217E">
        <w:rPr>
          <w:rFonts w:asciiTheme="minorHAnsi" w:hAnsiTheme="minorHAnsi" w:cs="Arial"/>
          <w:snapToGrid w:val="0"/>
          <w:color w:val="000000"/>
          <w:szCs w:val="20"/>
        </w:rPr>
        <w:tab/>
      </w:r>
      <w:r w:rsidR="0096698C" w:rsidRPr="00FC217E">
        <w:rPr>
          <w:rFonts w:asciiTheme="minorHAnsi" w:hAnsiTheme="minorHAnsi" w:cs="Arial"/>
          <w:snapToGrid w:val="0"/>
          <w:color w:val="000000"/>
          <w:szCs w:val="20"/>
        </w:rPr>
        <w:tab/>
      </w:r>
      <w:r w:rsidR="0096698C" w:rsidRPr="00FC217E">
        <w:rPr>
          <w:rFonts w:asciiTheme="minorHAnsi" w:hAnsiTheme="minorHAnsi" w:cs="Arial"/>
          <w:snapToGrid w:val="0"/>
          <w:color w:val="000000"/>
          <w:szCs w:val="20"/>
        </w:rPr>
        <w:tab/>
      </w:r>
    </w:p>
    <w:p w14:paraId="1A38200B" w14:textId="77777777" w:rsidR="00EA4417" w:rsidRPr="001619D6" w:rsidRDefault="00EA4417" w:rsidP="006B7F70">
      <w:pPr>
        <w:keepNext/>
        <w:outlineLvl w:val="1"/>
        <w:rPr>
          <w:rFonts w:asciiTheme="minorHAnsi" w:hAnsiTheme="minorHAnsi" w:cs="Arial"/>
        </w:rPr>
      </w:pPr>
    </w:p>
    <w:sectPr w:rsidR="00EA4417" w:rsidRPr="001619D6" w:rsidSect="00455567">
      <w:headerReference w:type="default" r:id="rId18"/>
      <w:pgSz w:w="11906" w:h="16838"/>
      <w:pgMar w:top="1134" w:right="1133"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8DC9B" w14:textId="77777777" w:rsidR="003C4E2C" w:rsidRDefault="003C4E2C" w:rsidP="00E101EC">
      <w:r>
        <w:separator/>
      </w:r>
    </w:p>
  </w:endnote>
  <w:endnote w:type="continuationSeparator" w:id="0">
    <w:p w14:paraId="0AF617A8" w14:textId="77777777" w:rsidR="003C4E2C" w:rsidRDefault="003C4E2C" w:rsidP="00E10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C4181" w14:textId="77777777" w:rsidR="003C4E2C" w:rsidRDefault="003C4E2C" w:rsidP="00E101EC">
      <w:r>
        <w:separator/>
      </w:r>
    </w:p>
  </w:footnote>
  <w:footnote w:type="continuationSeparator" w:id="0">
    <w:p w14:paraId="380485ED" w14:textId="77777777" w:rsidR="003C4E2C" w:rsidRDefault="003C4E2C" w:rsidP="00E10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00CB7" w14:textId="77777777" w:rsidR="004E05A7" w:rsidRDefault="004E05A7">
    <w:pPr>
      <w:pStyle w:val="Header"/>
      <w:rPr>
        <w:noProof/>
        <w:lang w:eastAsia="en-GB"/>
      </w:rPr>
    </w:pPr>
  </w:p>
  <w:p w14:paraId="16547A29" w14:textId="77777777" w:rsidR="00E101EC" w:rsidRDefault="00E101EC">
    <w:pPr>
      <w:pStyle w:val="Header"/>
    </w:pPr>
    <w:r>
      <w:rPr>
        <w:noProof/>
        <w:lang w:eastAsia="en-GB"/>
      </w:rPr>
      <w:drawing>
        <wp:anchor distT="0" distB="0" distL="114300" distR="114300" simplePos="0" relativeHeight="251658240" behindDoc="0" locked="0" layoutInCell="0" allowOverlap="1" wp14:anchorId="1E728A85" wp14:editId="2B38E3DD">
          <wp:simplePos x="0" y="0"/>
          <wp:positionH relativeFrom="page">
            <wp:posOffset>-53163</wp:posOffset>
          </wp:positionH>
          <wp:positionV relativeFrom="page">
            <wp:posOffset>0</wp:posOffset>
          </wp:positionV>
          <wp:extent cx="7560000" cy="10688400"/>
          <wp:effectExtent l="0" t="0" r="317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C-RBWM-letterhea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8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1458E"/>
    <w:multiLevelType w:val="hybridMultilevel"/>
    <w:tmpl w:val="47028A12"/>
    <w:lvl w:ilvl="0" w:tplc="17C06342">
      <w:start w:val="4"/>
      <w:numFmt w:val="bullet"/>
      <w:lvlText w:val="-"/>
      <w:lvlJc w:val="left"/>
      <w:pPr>
        <w:ind w:left="720" w:hanging="360"/>
      </w:pPr>
      <w:rPr>
        <w:rFonts w:ascii="Verdana" w:eastAsia="MS Mincho"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D56568"/>
    <w:multiLevelType w:val="hybridMultilevel"/>
    <w:tmpl w:val="C85E4304"/>
    <w:lvl w:ilvl="0" w:tplc="A27865E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1E11A7E"/>
    <w:multiLevelType w:val="hybridMultilevel"/>
    <w:tmpl w:val="FDF2CCCC"/>
    <w:lvl w:ilvl="0" w:tplc="17C06342">
      <w:start w:val="4"/>
      <w:numFmt w:val="bullet"/>
      <w:lvlText w:val="-"/>
      <w:lvlJc w:val="left"/>
      <w:pPr>
        <w:ind w:left="720" w:hanging="360"/>
      </w:pPr>
      <w:rPr>
        <w:rFonts w:ascii="Verdana" w:eastAsia="MS Mincho"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C44855"/>
    <w:multiLevelType w:val="hybridMultilevel"/>
    <w:tmpl w:val="D75CA24E"/>
    <w:lvl w:ilvl="0" w:tplc="C1E403B0">
      <w:start w:val="1"/>
      <w:numFmt w:val="decimal"/>
      <w:lvlText w:val="%1."/>
      <w:lvlJc w:val="left"/>
      <w:pPr>
        <w:ind w:left="720" w:hanging="360"/>
      </w:pPr>
      <w:rPr>
        <w:rFonts w:eastAsia="Calibr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E2C"/>
    <w:rsid w:val="000C1693"/>
    <w:rsid w:val="000F1663"/>
    <w:rsid w:val="001619D6"/>
    <w:rsid w:val="001648E8"/>
    <w:rsid w:val="001724A1"/>
    <w:rsid w:val="001858D9"/>
    <w:rsid w:val="001A5197"/>
    <w:rsid w:val="002036D2"/>
    <w:rsid w:val="002E5085"/>
    <w:rsid w:val="003A76D4"/>
    <w:rsid w:val="003C4E2C"/>
    <w:rsid w:val="003E4C22"/>
    <w:rsid w:val="00455567"/>
    <w:rsid w:val="004B3EE3"/>
    <w:rsid w:val="004B60DF"/>
    <w:rsid w:val="004E05A7"/>
    <w:rsid w:val="005805B7"/>
    <w:rsid w:val="005B4713"/>
    <w:rsid w:val="006652C1"/>
    <w:rsid w:val="006B7F70"/>
    <w:rsid w:val="00743F22"/>
    <w:rsid w:val="00757372"/>
    <w:rsid w:val="007770D7"/>
    <w:rsid w:val="00825F8F"/>
    <w:rsid w:val="00843C39"/>
    <w:rsid w:val="008630A8"/>
    <w:rsid w:val="008852B9"/>
    <w:rsid w:val="008B17DF"/>
    <w:rsid w:val="008B4351"/>
    <w:rsid w:val="0096698C"/>
    <w:rsid w:val="009D72E2"/>
    <w:rsid w:val="00A6564B"/>
    <w:rsid w:val="00A75603"/>
    <w:rsid w:val="00AA4E16"/>
    <w:rsid w:val="00AF5C6F"/>
    <w:rsid w:val="00B14CA3"/>
    <w:rsid w:val="00B65501"/>
    <w:rsid w:val="00C272A4"/>
    <w:rsid w:val="00C413BA"/>
    <w:rsid w:val="00CB38CE"/>
    <w:rsid w:val="00CB6DDD"/>
    <w:rsid w:val="00D35AB3"/>
    <w:rsid w:val="00DA1D6A"/>
    <w:rsid w:val="00E101EC"/>
    <w:rsid w:val="00E1712B"/>
    <w:rsid w:val="00E514EE"/>
    <w:rsid w:val="00E61CF8"/>
    <w:rsid w:val="00E63B53"/>
    <w:rsid w:val="00E84B60"/>
    <w:rsid w:val="00E86A80"/>
    <w:rsid w:val="00EA4417"/>
    <w:rsid w:val="00EE7F25"/>
    <w:rsid w:val="00F41FEC"/>
    <w:rsid w:val="00F558F7"/>
    <w:rsid w:val="00F840E9"/>
    <w:rsid w:val="00FA5244"/>
    <w:rsid w:val="00FC217E"/>
    <w:rsid w:val="00FD1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0CCBFD8"/>
  <w15:docId w15:val="{75E9B41E-1343-42FF-9D20-DEC5CDA6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C6F"/>
    <w:pPr>
      <w:spacing w:after="0" w:line="240" w:lineRule="auto"/>
    </w:pPr>
    <w:rPr>
      <w:rFonts w:ascii="Calibri" w:eastAsia="Times New Roman" w:hAnsi="Calibri" w:cs="Times New Roman"/>
      <w:sz w:val="24"/>
      <w:szCs w:val="24"/>
    </w:rPr>
  </w:style>
  <w:style w:type="paragraph" w:styleId="Heading7">
    <w:name w:val="heading 7"/>
    <w:basedOn w:val="Normal"/>
    <w:next w:val="Normal"/>
    <w:link w:val="Heading7Char"/>
    <w:qFormat/>
    <w:rsid w:val="003C4E2C"/>
    <w:pPr>
      <w:keepNext/>
      <w:jc w:val="both"/>
      <w:outlineLvl w:val="6"/>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1EC"/>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E101EC"/>
  </w:style>
  <w:style w:type="paragraph" w:styleId="Footer">
    <w:name w:val="footer"/>
    <w:basedOn w:val="Normal"/>
    <w:link w:val="FooterChar"/>
    <w:uiPriority w:val="99"/>
    <w:unhideWhenUsed/>
    <w:rsid w:val="00E101EC"/>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E101EC"/>
  </w:style>
  <w:style w:type="paragraph" w:styleId="BalloonText">
    <w:name w:val="Balloon Text"/>
    <w:basedOn w:val="Normal"/>
    <w:link w:val="BalloonTextChar"/>
    <w:uiPriority w:val="99"/>
    <w:semiHidden/>
    <w:unhideWhenUsed/>
    <w:rsid w:val="00E101EC"/>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E101EC"/>
    <w:rPr>
      <w:rFonts w:ascii="Tahoma" w:hAnsi="Tahoma" w:cs="Tahoma"/>
      <w:sz w:val="16"/>
      <w:szCs w:val="16"/>
    </w:rPr>
  </w:style>
  <w:style w:type="character" w:customStyle="1" w:styleId="Heading7Char">
    <w:name w:val="Heading 7 Char"/>
    <w:basedOn w:val="DefaultParagraphFont"/>
    <w:link w:val="Heading7"/>
    <w:rsid w:val="003C4E2C"/>
    <w:rPr>
      <w:rFonts w:ascii="Arial" w:eastAsia="Times New Roman" w:hAnsi="Arial" w:cs="Arial"/>
      <w:b/>
      <w:bCs/>
      <w:color w:val="000000"/>
      <w:sz w:val="24"/>
      <w:szCs w:val="24"/>
    </w:rPr>
  </w:style>
  <w:style w:type="character" w:styleId="Hyperlink">
    <w:name w:val="Hyperlink"/>
    <w:basedOn w:val="DefaultParagraphFont"/>
    <w:uiPriority w:val="99"/>
    <w:unhideWhenUsed/>
    <w:rsid w:val="003C4E2C"/>
    <w:rPr>
      <w:color w:val="0000FF" w:themeColor="hyperlink"/>
      <w:u w:val="single"/>
    </w:rPr>
  </w:style>
  <w:style w:type="paragraph" w:styleId="ListParagraph">
    <w:name w:val="List Paragraph"/>
    <w:basedOn w:val="Normal"/>
    <w:uiPriority w:val="34"/>
    <w:qFormat/>
    <w:rsid w:val="005B4713"/>
    <w:pPr>
      <w:spacing w:after="160" w:line="259" w:lineRule="auto"/>
      <w:ind w:left="720"/>
      <w:contextualSpacing/>
    </w:pPr>
    <w:rPr>
      <w:rFonts w:asciiTheme="minorHAnsi" w:eastAsiaTheme="minorHAnsi" w:hAnsiTheme="minorHAnsi" w:cstheme="minorBidi"/>
      <w:sz w:val="22"/>
      <w:szCs w:val="22"/>
    </w:rPr>
  </w:style>
  <w:style w:type="paragraph" w:customStyle="1" w:styleId="Default">
    <w:name w:val="Default"/>
    <w:rsid w:val="005B4713"/>
    <w:pPr>
      <w:autoSpaceDE w:val="0"/>
      <w:autoSpaceDN w:val="0"/>
      <w:adjustRightInd w:val="0"/>
      <w:spacing w:after="0" w:line="240" w:lineRule="auto"/>
    </w:pPr>
    <w:rPr>
      <w:rFonts w:ascii="Verdana" w:hAnsi="Verdana" w:cs="Verdana"/>
      <w:color w:val="000000"/>
      <w:sz w:val="24"/>
      <w:szCs w:val="24"/>
    </w:rPr>
  </w:style>
  <w:style w:type="paragraph" w:styleId="NoSpacing">
    <w:name w:val="No Spacing"/>
    <w:uiPriority w:val="1"/>
    <w:qFormat/>
    <w:rsid w:val="005B4713"/>
    <w:pPr>
      <w:spacing w:after="0" w:line="240" w:lineRule="auto"/>
    </w:pPr>
  </w:style>
  <w:style w:type="character" w:styleId="UnresolvedMention">
    <w:name w:val="Unresolved Mention"/>
    <w:basedOn w:val="DefaultParagraphFont"/>
    <w:uiPriority w:val="99"/>
    <w:semiHidden/>
    <w:unhideWhenUsed/>
    <w:rsid w:val="008B4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psych@achievingforchildren.org.uk" TargetMode="External"/><Relationship Id="rId13" Type="http://schemas.openxmlformats.org/officeDocument/2006/relationships/hyperlink" Target="https://forms.annafreud.org/annafreudcentre/form/LinkProgramme/formperma/UQ1FOYgvxqte5G4aZp8pjyv-Z0qnLYGncqS8V01lsyA/?wksp=Windsor%20and%20Maidenhead%20Tailored%20Support%20Session%201"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nafreud.org/media/7537/a4-layout-casscade-300518a-spread-view.pdf"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rebecca.askew@achievingforchildren.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nafreud.org/linkprogramme" TargetMode="External"/><Relationship Id="rId5" Type="http://schemas.openxmlformats.org/officeDocument/2006/relationships/webSettings" Target="webSettings.xml"/><Relationship Id="rId15" Type="http://schemas.openxmlformats.org/officeDocument/2006/relationships/hyperlink" Target="https://forms.annafreud.org/annafreudcentre/form/LinkProgramme/formperma/UQ1FOYgvxqte5G4aZp8pjyv-Z0qnLYGncqS8V01lsyA/?wksp=Windsor%20and%20Maidenhead%20Tailored%20Support%20Session%203" TargetMode="External"/><Relationship Id="rId10" Type="http://schemas.openxmlformats.org/officeDocument/2006/relationships/hyperlink" Target="http://www.annafreud.org/linkprogramm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dpsych@achievingforchildren.org.uk" TargetMode="External"/><Relationship Id="rId14" Type="http://schemas.openxmlformats.org/officeDocument/2006/relationships/hyperlink" Target="https://forms.annafreud.org/annafreudcentre/form/LinkProgramme/formperma/UQ1FOYgvxqte5G4aZp8pjyv-Z0qnLYGncqS8V01lsyA/?wksp=Windsor%20and%20Maidenhead%20Tailored%20Support%20Session%20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DEF8A-155D-4040-931D-3FD2939D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749</Words>
  <Characters>4271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London Borough of Richmond Upon Thames</Company>
  <LinksUpToDate>false</LinksUpToDate>
  <CharactersWithSpaces>5010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localprofile</dc:creator>
  <cp:lastModifiedBy>Rebecca Askew (AfC)</cp:lastModifiedBy>
  <cp:revision>3</cp:revision>
  <cp:lastPrinted>2019-06-20T10:54:00Z</cp:lastPrinted>
  <dcterms:created xsi:type="dcterms:W3CDTF">2022-01-24T17:04:00Z</dcterms:created>
  <dcterms:modified xsi:type="dcterms:W3CDTF">2022-01-24T17:08:00Z</dcterms:modified>
</cp:coreProperties>
</file>